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322C5" w14:textId="77777777" w:rsidR="007E4CAF" w:rsidRPr="00650386" w:rsidRDefault="007E4CAF" w:rsidP="007E4CAF">
      <w:pPr>
        <w:spacing w:line="360" w:lineRule="auto"/>
        <w:ind w:right="1409"/>
        <w:jc w:val="both"/>
        <w:rPr>
          <w:rFonts w:ascii="PT Sans" w:eastAsia="Times New Roman" w:hAnsi="PT Sans"/>
          <w:color w:val="7F7F7F" w:themeColor="text1" w:themeTint="80"/>
          <w:sz w:val="56"/>
          <w:szCs w:val="56"/>
        </w:rPr>
      </w:pPr>
      <w:r w:rsidRPr="00EA610D">
        <w:rPr>
          <w:rFonts w:ascii="PT Sans" w:eastAsia="Times New Roman" w:hAnsi="PT Sans"/>
          <w:color w:val="000000" w:themeColor="text1"/>
          <w:sz w:val="56"/>
          <w:szCs w:val="56"/>
        </w:rPr>
        <w:t>PRESSEMITTEILUNG</w:t>
      </w:r>
    </w:p>
    <w:p w14:paraId="0A3483E6" w14:textId="3977E697" w:rsidR="00432D2A" w:rsidRDefault="00432D2A" w:rsidP="003320F9">
      <w:pPr>
        <w:tabs>
          <w:tab w:val="left" w:pos="7513"/>
          <w:tab w:val="left" w:pos="7797"/>
        </w:tabs>
        <w:ind w:right="1417"/>
        <w:jc w:val="both"/>
        <w:rPr>
          <w:rFonts w:ascii="PT Sans" w:hAnsi="PT Sans"/>
          <w:b/>
          <w:sz w:val="36"/>
          <w:szCs w:val="36"/>
        </w:rPr>
      </w:pPr>
      <w:r w:rsidRPr="00432D2A">
        <w:rPr>
          <w:rFonts w:ascii="PT Sans" w:hAnsi="PT Sans"/>
          <w:b/>
          <w:sz w:val="36"/>
          <w:szCs w:val="36"/>
        </w:rPr>
        <w:t xml:space="preserve">130 Jahre Kino – [Name </w:t>
      </w:r>
      <w:r>
        <w:rPr>
          <w:rFonts w:ascii="PT Sans" w:hAnsi="PT Sans"/>
          <w:b/>
          <w:sz w:val="36"/>
          <w:szCs w:val="36"/>
        </w:rPr>
        <w:t>Ihres</w:t>
      </w:r>
      <w:r w:rsidRPr="00432D2A">
        <w:rPr>
          <w:rFonts w:ascii="PT Sans" w:hAnsi="PT Sans"/>
          <w:b/>
          <w:sz w:val="36"/>
          <w:szCs w:val="36"/>
        </w:rPr>
        <w:t xml:space="preserve"> Kinos] feiert mit einem besonderen Programm</w:t>
      </w:r>
      <w:r w:rsidRPr="00432D2A">
        <w:rPr>
          <w:rFonts w:ascii="PT Sans" w:hAnsi="PT Sans"/>
          <w:b/>
          <w:sz w:val="36"/>
          <w:szCs w:val="36"/>
        </w:rPr>
        <w:t xml:space="preserve"> </w:t>
      </w:r>
    </w:p>
    <w:p w14:paraId="7F8D49B2" w14:textId="77777777" w:rsidR="00432D2A" w:rsidRDefault="00432D2A" w:rsidP="003320F9">
      <w:pPr>
        <w:tabs>
          <w:tab w:val="left" w:pos="7513"/>
          <w:tab w:val="left" w:pos="7797"/>
        </w:tabs>
        <w:ind w:right="1417"/>
        <w:jc w:val="both"/>
        <w:rPr>
          <w:rFonts w:ascii="PT Sans" w:hAnsi="PT Sans"/>
          <w:b/>
          <w:sz w:val="36"/>
          <w:szCs w:val="36"/>
        </w:rPr>
      </w:pPr>
    </w:p>
    <w:p w14:paraId="51B0B266" w14:textId="27F8E2AA" w:rsidR="00432D2A" w:rsidRDefault="00432D2A" w:rsidP="003320F9">
      <w:pPr>
        <w:tabs>
          <w:tab w:val="left" w:pos="7513"/>
          <w:tab w:val="left" w:pos="7797"/>
        </w:tabs>
        <w:ind w:right="1417"/>
        <w:jc w:val="both"/>
        <w:rPr>
          <w:rFonts w:ascii="PT Sans" w:hAnsi="PT Sans"/>
          <w:sz w:val="22"/>
          <w:szCs w:val="22"/>
        </w:rPr>
      </w:pPr>
      <w:r w:rsidRPr="00432D2A">
        <w:rPr>
          <w:rFonts w:ascii="PT Sans" w:hAnsi="PT Sans"/>
          <w:sz w:val="22"/>
          <w:szCs w:val="22"/>
        </w:rPr>
        <w:t>[Stadt, Datum]</w:t>
      </w:r>
      <w:r w:rsidRPr="00432D2A">
        <w:rPr>
          <w:rFonts w:ascii="PT Sans" w:hAnsi="PT Sans"/>
          <w:sz w:val="22"/>
          <w:szCs w:val="22"/>
        </w:rPr>
        <w:t>.</w:t>
      </w:r>
      <w:r w:rsidRPr="00432D2A">
        <w:rPr>
          <w:rFonts w:ascii="PT Sans" w:hAnsi="PT Sans"/>
          <w:sz w:val="22"/>
          <w:szCs w:val="22"/>
        </w:rPr>
        <w:t xml:space="preserve"> </w:t>
      </w:r>
      <w:r w:rsidRPr="00432D2A">
        <w:rPr>
          <w:rFonts w:ascii="PT Sans" w:hAnsi="PT Sans"/>
          <w:b/>
          <w:bCs/>
          <w:sz w:val="22"/>
          <w:szCs w:val="22"/>
        </w:rPr>
        <w:t>Am 1. November 2025 feiert Deutschland ein besonderes Jubiläum: Vor genau 130 Jahren fand im Berliner Wintergarten Varieté die erste öffentliche Filmvorführung Europas statt – ein Moment, der als Geburtsstunde des Kinos gilt. Seitdem hat sich das Kino stetig gewandelt</w:t>
      </w:r>
      <w:r w:rsidRPr="00432D2A">
        <w:rPr>
          <w:rFonts w:ascii="PT Sans" w:hAnsi="PT Sans"/>
          <w:b/>
          <w:bCs/>
          <w:sz w:val="22"/>
          <w:szCs w:val="22"/>
        </w:rPr>
        <w:t>:</w:t>
      </w:r>
      <w:r w:rsidRPr="00432D2A">
        <w:rPr>
          <w:rFonts w:ascii="PT Sans" w:hAnsi="PT Sans"/>
          <w:b/>
          <w:bCs/>
          <w:sz w:val="22"/>
          <w:szCs w:val="22"/>
        </w:rPr>
        <w:t xml:space="preserve"> technisch, architektonisch und kulturell. [Name </w:t>
      </w:r>
      <w:r w:rsidRPr="00432D2A">
        <w:rPr>
          <w:rFonts w:ascii="PT Sans" w:hAnsi="PT Sans"/>
          <w:b/>
          <w:bCs/>
          <w:sz w:val="22"/>
          <w:szCs w:val="22"/>
        </w:rPr>
        <w:t>Ihres</w:t>
      </w:r>
      <w:r w:rsidRPr="00432D2A">
        <w:rPr>
          <w:rFonts w:ascii="PT Sans" w:hAnsi="PT Sans"/>
          <w:b/>
          <w:bCs/>
          <w:sz w:val="22"/>
          <w:szCs w:val="22"/>
        </w:rPr>
        <w:t xml:space="preserve"> Kinos] lädt anlässlich dieses runden Geburtstags dazu ein, gemeinsam auf die Geschichte und Zukunft des Kinos zu blicken.</w:t>
      </w:r>
      <w:r w:rsidRPr="00432D2A">
        <w:rPr>
          <w:rFonts w:ascii="PT Sans" w:hAnsi="PT Sans"/>
          <w:sz w:val="22"/>
          <w:szCs w:val="22"/>
        </w:rPr>
        <w:t xml:space="preserve"> </w:t>
      </w:r>
    </w:p>
    <w:p w14:paraId="4E268EE4" w14:textId="77777777" w:rsidR="00432D2A" w:rsidRDefault="00432D2A" w:rsidP="003320F9">
      <w:pPr>
        <w:tabs>
          <w:tab w:val="left" w:pos="7513"/>
          <w:tab w:val="left" w:pos="7797"/>
        </w:tabs>
        <w:ind w:right="1417"/>
        <w:jc w:val="both"/>
        <w:rPr>
          <w:rFonts w:ascii="PT Sans" w:hAnsi="PT Sans"/>
          <w:sz w:val="22"/>
          <w:szCs w:val="22"/>
        </w:rPr>
      </w:pPr>
    </w:p>
    <w:p w14:paraId="45C5823C" w14:textId="77D14310" w:rsidR="00432D2A" w:rsidRDefault="00432D2A" w:rsidP="00432D2A">
      <w:pPr>
        <w:tabs>
          <w:tab w:val="left" w:pos="7513"/>
          <w:tab w:val="left" w:pos="7797"/>
        </w:tabs>
        <w:ind w:right="1417"/>
        <w:jc w:val="both"/>
        <w:rPr>
          <w:rFonts w:ascii="PT Sans" w:hAnsi="PT Sans"/>
          <w:sz w:val="22"/>
          <w:szCs w:val="22"/>
        </w:rPr>
      </w:pPr>
      <w:r w:rsidRPr="00432D2A">
        <w:rPr>
          <w:rFonts w:ascii="PT Sans" w:hAnsi="PT Sans"/>
          <w:b/>
          <w:bCs/>
          <w:sz w:val="22"/>
          <w:szCs w:val="22"/>
        </w:rPr>
        <w:t>[Optional: Unser Haus – eine Kinogeschichte vor Ort]</w:t>
      </w:r>
      <w:r>
        <w:rPr>
          <w:rFonts w:ascii="PT Sans" w:hAnsi="PT Sans"/>
          <w:b/>
          <w:bCs/>
          <w:sz w:val="22"/>
          <w:szCs w:val="22"/>
        </w:rPr>
        <w:tab/>
      </w:r>
      <w:r w:rsidRPr="00432D2A">
        <w:rPr>
          <w:rFonts w:ascii="PT Sans" w:hAnsi="PT Sans"/>
          <w:sz w:val="22"/>
          <w:szCs w:val="22"/>
        </w:rPr>
        <w:br/>
        <w:t xml:space="preserve">Seit [Jahreszahl] gibt es [Name </w:t>
      </w:r>
      <w:r w:rsidR="00A1265C">
        <w:rPr>
          <w:rFonts w:ascii="PT Sans" w:hAnsi="PT Sans"/>
          <w:sz w:val="22"/>
          <w:szCs w:val="22"/>
        </w:rPr>
        <w:t>Ihres</w:t>
      </w:r>
      <w:r w:rsidRPr="00432D2A">
        <w:rPr>
          <w:rFonts w:ascii="PT Sans" w:hAnsi="PT Sans"/>
          <w:sz w:val="22"/>
          <w:szCs w:val="22"/>
        </w:rPr>
        <w:t xml:space="preserve"> Kinos] in [Stadt/Region]. Ein Ort, an dem Menschen zusammenkommen, um gemeinsam Filme zu schauen, Eindrücke zu teilen und Geschichten zu erleben. Viele verbinden persönliche Erinnerungen mit dem Haus. Eine kleine Ausstellung im Foyer lädt dazu ein, in seine Geschichte einzutauchen und den Wandel des Kinos über die Jahre nachzuvollziehen.</w:t>
      </w:r>
    </w:p>
    <w:p w14:paraId="6C62E9A0" w14:textId="77777777" w:rsidR="00432D2A" w:rsidRPr="00432D2A" w:rsidRDefault="00432D2A" w:rsidP="00432D2A">
      <w:pPr>
        <w:tabs>
          <w:tab w:val="left" w:pos="7513"/>
          <w:tab w:val="left" w:pos="7797"/>
        </w:tabs>
        <w:ind w:right="1417"/>
        <w:jc w:val="both"/>
        <w:rPr>
          <w:rFonts w:ascii="PT Sans" w:hAnsi="PT Sans"/>
          <w:sz w:val="22"/>
          <w:szCs w:val="22"/>
        </w:rPr>
      </w:pPr>
    </w:p>
    <w:p w14:paraId="5F408D10" w14:textId="77777777" w:rsidR="00432D2A" w:rsidRPr="00432D2A" w:rsidRDefault="00432D2A" w:rsidP="00432D2A">
      <w:pPr>
        <w:tabs>
          <w:tab w:val="left" w:pos="7513"/>
          <w:tab w:val="left" w:pos="7797"/>
        </w:tabs>
        <w:ind w:right="1417"/>
        <w:jc w:val="both"/>
        <w:rPr>
          <w:rFonts w:ascii="PT Sans" w:hAnsi="PT Sans"/>
          <w:sz w:val="22"/>
          <w:szCs w:val="22"/>
        </w:rPr>
      </w:pPr>
      <w:r w:rsidRPr="00432D2A">
        <w:rPr>
          <w:rFonts w:ascii="PT Sans" w:hAnsi="PT Sans"/>
          <w:b/>
          <w:bCs/>
          <w:sz w:val="22"/>
          <w:szCs w:val="22"/>
        </w:rPr>
        <w:t>[Veranstaltungsbeispiele – bitte individuell anpassen:]</w:t>
      </w:r>
    </w:p>
    <w:p w14:paraId="4A7078BA" w14:textId="00469E53" w:rsidR="00432D2A" w:rsidRPr="00432D2A" w:rsidRDefault="00432D2A" w:rsidP="00432D2A">
      <w:pPr>
        <w:numPr>
          <w:ilvl w:val="0"/>
          <w:numId w:val="3"/>
        </w:numPr>
        <w:tabs>
          <w:tab w:val="left" w:pos="7513"/>
          <w:tab w:val="left" w:pos="7797"/>
        </w:tabs>
        <w:ind w:right="1417"/>
        <w:jc w:val="both"/>
        <w:rPr>
          <w:rFonts w:ascii="PT Sans" w:hAnsi="PT Sans"/>
          <w:sz w:val="22"/>
          <w:szCs w:val="22"/>
        </w:rPr>
      </w:pPr>
      <w:r w:rsidRPr="00432D2A">
        <w:rPr>
          <w:rFonts w:ascii="PT Sans" w:hAnsi="PT Sans"/>
          <w:sz w:val="22"/>
          <w:szCs w:val="22"/>
        </w:rPr>
        <w:t xml:space="preserve">Am [Datum] zeigen wir den Stummfilmklassiker </w:t>
      </w:r>
      <w:r w:rsidRPr="00432D2A">
        <w:rPr>
          <w:rFonts w:ascii="PT Sans" w:hAnsi="PT Sans"/>
          <w:i/>
          <w:iCs/>
          <w:sz w:val="22"/>
          <w:szCs w:val="22"/>
        </w:rPr>
        <w:t>[Filmtitel]</w:t>
      </w:r>
      <w:r w:rsidRPr="00432D2A">
        <w:rPr>
          <w:rFonts w:ascii="PT Sans" w:hAnsi="PT Sans"/>
          <w:sz w:val="22"/>
          <w:szCs w:val="22"/>
        </w:rPr>
        <w:t xml:space="preserve"> mit Live-Musikbegleitung – eine Hommage an die Ursprünge des </w:t>
      </w:r>
      <w:r>
        <w:rPr>
          <w:rFonts w:ascii="PT Sans" w:hAnsi="PT Sans"/>
          <w:sz w:val="22"/>
          <w:szCs w:val="22"/>
        </w:rPr>
        <w:t>Kinos</w:t>
      </w:r>
      <w:r w:rsidRPr="00432D2A">
        <w:rPr>
          <w:rFonts w:ascii="PT Sans" w:hAnsi="PT Sans"/>
          <w:sz w:val="22"/>
          <w:szCs w:val="22"/>
        </w:rPr>
        <w:t>.</w:t>
      </w:r>
    </w:p>
    <w:p w14:paraId="57D46736" w14:textId="77777777" w:rsidR="00432D2A" w:rsidRPr="00432D2A" w:rsidRDefault="00432D2A" w:rsidP="00432D2A">
      <w:pPr>
        <w:numPr>
          <w:ilvl w:val="0"/>
          <w:numId w:val="3"/>
        </w:numPr>
        <w:tabs>
          <w:tab w:val="left" w:pos="7513"/>
          <w:tab w:val="left" w:pos="7797"/>
        </w:tabs>
        <w:ind w:right="1417"/>
        <w:jc w:val="both"/>
        <w:rPr>
          <w:rFonts w:ascii="PT Sans" w:hAnsi="PT Sans"/>
          <w:sz w:val="22"/>
          <w:szCs w:val="22"/>
        </w:rPr>
      </w:pPr>
      <w:r w:rsidRPr="00432D2A">
        <w:rPr>
          <w:rFonts w:ascii="PT Sans" w:hAnsi="PT Sans"/>
          <w:sz w:val="22"/>
          <w:szCs w:val="22"/>
        </w:rPr>
        <w:t xml:space="preserve">Die Reihe </w:t>
      </w:r>
      <w:r w:rsidRPr="00432D2A">
        <w:rPr>
          <w:rFonts w:ascii="PT Sans" w:hAnsi="PT Sans"/>
          <w:i/>
          <w:iCs/>
          <w:sz w:val="22"/>
          <w:szCs w:val="22"/>
        </w:rPr>
        <w:t>[Titel]</w:t>
      </w:r>
      <w:r w:rsidRPr="00432D2A">
        <w:rPr>
          <w:rFonts w:ascii="PT Sans" w:hAnsi="PT Sans"/>
          <w:sz w:val="22"/>
          <w:szCs w:val="22"/>
        </w:rPr>
        <w:t xml:space="preserve"> präsentiert im Jubiläumsmonat Meilensteine der Filmgeschichte – vom frühen Tonfilm bis zum postmodernen Klassiker.</w:t>
      </w:r>
    </w:p>
    <w:p w14:paraId="0A887530" w14:textId="77777777" w:rsidR="00432D2A" w:rsidRDefault="00432D2A" w:rsidP="00432D2A">
      <w:pPr>
        <w:numPr>
          <w:ilvl w:val="0"/>
          <w:numId w:val="3"/>
        </w:numPr>
        <w:tabs>
          <w:tab w:val="left" w:pos="7513"/>
          <w:tab w:val="left" w:pos="7797"/>
        </w:tabs>
        <w:ind w:right="1417"/>
        <w:jc w:val="both"/>
        <w:rPr>
          <w:rFonts w:ascii="PT Sans" w:hAnsi="PT Sans"/>
          <w:sz w:val="22"/>
          <w:szCs w:val="22"/>
        </w:rPr>
      </w:pPr>
      <w:r w:rsidRPr="00432D2A">
        <w:rPr>
          <w:rFonts w:ascii="PT Sans" w:hAnsi="PT Sans"/>
          <w:sz w:val="22"/>
          <w:szCs w:val="22"/>
        </w:rPr>
        <w:t>Für Schulklassen und Filminteressierte bieten wir Sonderführungen hinter die Kulissen und Gespräche über die Kinogeschichte an.</w:t>
      </w:r>
    </w:p>
    <w:p w14:paraId="69BEE09A" w14:textId="77777777" w:rsidR="00432D2A" w:rsidRPr="00432D2A" w:rsidRDefault="00432D2A" w:rsidP="00432D2A">
      <w:pPr>
        <w:tabs>
          <w:tab w:val="left" w:pos="7513"/>
          <w:tab w:val="left" w:pos="7797"/>
        </w:tabs>
        <w:ind w:left="720" w:right="1417"/>
        <w:jc w:val="both"/>
        <w:rPr>
          <w:rFonts w:ascii="PT Sans" w:hAnsi="PT Sans"/>
          <w:sz w:val="22"/>
          <w:szCs w:val="22"/>
        </w:rPr>
      </w:pPr>
    </w:p>
    <w:p w14:paraId="5FD1BC1C" w14:textId="4331DF74" w:rsidR="00432D2A" w:rsidRPr="00432D2A" w:rsidRDefault="00432D2A" w:rsidP="00432D2A">
      <w:pPr>
        <w:tabs>
          <w:tab w:val="left" w:pos="7513"/>
          <w:tab w:val="left" w:pos="7797"/>
        </w:tabs>
        <w:ind w:right="1417"/>
        <w:jc w:val="both"/>
        <w:rPr>
          <w:rFonts w:ascii="PT Sans" w:hAnsi="PT Sans"/>
          <w:b/>
          <w:bCs/>
          <w:sz w:val="22"/>
          <w:szCs w:val="22"/>
        </w:rPr>
      </w:pPr>
      <w:r w:rsidRPr="00432D2A">
        <w:rPr>
          <w:rFonts w:ascii="PT Sans" w:hAnsi="PT Sans"/>
          <w:b/>
          <w:bCs/>
          <w:sz w:val="22"/>
          <w:szCs w:val="22"/>
        </w:rPr>
        <w:t>[Zitateinbindung]</w:t>
      </w:r>
    </w:p>
    <w:p w14:paraId="30045B80" w14:textId="1CA7A1C3" w:rsidR="00432D2A" w:rsidRDefault="00432D2A" w:rsidP="00432D2A">
      <w:pPr>
        <w:tabs>
          <w:tab w:val="left" w:pos="7513"/>
          <w:tab w:val="left" w:pos="7797"/>
        </w:tabs>
        <w:ind w:right="1417"/>
        <w:jc w:val="both"/>
        <w:rPr>
          <w:rFonts w:ascii="PT Sans" w:hAnsi="PT Sans" w:cs="PT Sans"/>
          <w:sz w:val="22"/>
          <w:szCs w:val="22"/>
        </w:rPr>
      </w:pPr>
      <w:r w:rsidRPr="00432D2A">
        <w:rPr>
          <w:rFonts w:ascii="PT Sans" w:hAnsi="PT Sans"/>
          <w:sz w:val="22"/>
          <w:szCs w:val="22"/>
        </w:rPr>
        <w:t>„Kino ist mehr als ein Ort, um Filme zu sehen – es ist ein Raum der Begegnung, der Emotionen und der gemeinsamen Erlebnisse“, sagt [</w:t>
      </w:r>
      <w:r>
        <w:rPr>
          <w:rFonts w:ascii="PT Sans" w:hAnsi="PT Sans"/>
          <w:sz w:val="22"/>
          <w:szCs w:val="22"/>
        </w:rPr>
        <w:t>Ihr Name</w:t>
      </w:r>
      <w:r w:rsidRPr="00432D2A">
        <w:rPr>
          <w:rFonts w:ascii="PT Sans" w:hAnsi="PT Sans"/>
          <w:sz w:val="22"/>
          <w:szCs w:val="22"/>
        </w:rPr>
        <w:t xml:space="preserve">]. </w:t>
      </w:r>
      <w:r w:rsidRPr="00432D2A">
        <w:rPr>
          <w:rFonts w:ascii="PT Sans" w:hAnsi="PT Sans" w:cs="PT Sans"/>
          <w:sz w:val="22"/>
          <w:szCs w:val="22"/>
        </w:rPr>
        <w:t>„</w:t>
      </w:r>
      <w:r w:rsidRPr="00432D2A">
        <w:rPr>
          <w:rFonts w:ascii="PT Sans" w:hAnsi="PT Sans"/>
          <w:sz w:val="22"/>
          <w:szCs w:val="22"/>
        </w:rPr>
        <w:t>Mit unserem Programm zum Jubil</w:t>
      </w:r>
      <w:r w:rsidRPr="00432D2A">
        <w:rPr>
          <w:rFonts w:ascii="PT Sans" w:hAnsi="PT Sans" w:cs="PT Sans"/>
          <w:sz w:val="22"/>
          <w:szCs w:val="22"/>
        </w:rPr>
        <w:t>ä</w:t>
      </w:r>
      <w:r w:rsidRPr="00432D2A">
        <w:rPr>
          <w:rFonts w:ascii="PT Sans" w:hAnsi="PT Sans"/>
          <w:sz w:val="22"/>
          <w:szCs w:val="22"/>
        </w:rPr>
        <w:t>um m</w:t>
      </w:r>
      <w:r w:rsidRPr="00432D2A">
        <w:rPr>
          <w:rFonts w:ascii="PT Sans" w:hAnsi="PT Sans" w:cs="PT Sans"/>
          <w:sz w:val="22"/>
          <w:szCs w:val="22"/>
        </w:rPr>
        <w:t>ö</w:t>
      </w:r>
      <w:r w:rsidRPr="00432D2A">
        <w:rPr>
          <w:rFonts w:ascii="PT Sans" w:hAnsi="PT Sans"/>
          <w:sz w:val="22"/>
          <w:szCs w:val="22"/>
        </w:rPr>
        <w:t xml:space="preserve">chten wir genau das feiern </w:t>
      </w:r>
      <w:r w:rsidRPr="00432D2A">
        <w:rPr>
          <w:rFonts w:ascii="PT Sans" w:hAnsi="PT Sans" w:cs="PT Sans"/>
          <w:sz w:val="22"/>
          <w:szCs w:val="22"/>
        </w:rPr>
        <w:t>–</w:t>
      </w:r>
      <w:r w:rsidRPr="00432D2A">
        <w:rPr>
          <w:rFonts w:ascii="PT Sans" w:hAnsi="PT Sans"/>
          <w:sz w:val="22"/>
          <w:szCs w:val="22"/>
        </w:rPr>
        <w:t xml:space="preserve"> und gleichzeitig zeigen, wie lebendig und zukunftsf</w:t>
      </w:r>
      <w:r w:rsidRPr="00432D2A">
        <w:rPr>
          <w:rFonts w:ascii="PT Sans" w:hAnsi="PT Sans" w:cs="PT Sans"/>
          <w:sz w:val="22"/>
          <w:szCs w:val="22"/>
        </w:rPr>
        <w:t>ä</w:t>
      </w:r>
      <w:r w:rsidRPr="00432D2A">
        <w:rPr>
          <w:rFonts w:ascii="PT Sans" w:hAnsi="PT Sans"/>
          <w:sz w:val="22"/>
          <w:szCs w:val="22"/>
        </w:rPr>
        <w:t>hig Kino auch heute ist.</w:t>
      </w:r>
      <w:r w:rsidRPr="00432D2A">
        <w:rPr>
          <w:rFonts w:ascii="PT Sans" w:hAnsi="PT Sans" w:cs="PT Sans"/>
          <w:sz w:val="22"/>
          <w:szCs w:val="22"/>
        </w:rPr>
        <w:t>“</w:t>
      </w:r>
    </w:p>
    <w:p w14:paraId="13DBAE55" w14:textId="77777777" w:rsidR="00432D2A" w:rsidRPr="00432D2A" w:rsidRDefault="00432D2A" w:rsidP="00432D2A">
      <w:pPr>
        <w:tabs>
          <w:tab w:val="left" w:pos="7513"/>
          <w:tab w:val="left" w:pos="7797"/>
        </w:tabs>
        <w:ind w:right="1417"/>
        <w:jc w:val="both"/>
        <w:rPr>
          <w:rFonts w:ascii="PT Sans" w:hAnsi="PT Sans"/>
          <w:sz w:val="22"/>
          <w:szCs w:val="22"/>
        </w:rPr>
      </w:pPr>
    </w:p>
    <w:p w14:paraId="1B7A0589" w14:textId="77777777" w:rsidR="00432D2A" w:rsidRDefault="00432D2A" w:rsidP="00432D2A">
      <w:pPr>
        <w:tabs>
          <w:tab w:val="left" w:pos="7513"/>
          <w:tab w:val="left" w:pos="7797"/>
        </w:tabs>
        <w:ind w:right="1417"/>
        <w:jc w:val="both"/>
        <w:rPr>
          <w:rFonts w:ascii="PT Sans" w:hAnsi="PT Sans"/>
          <w:sz w:val="22"/>
          <w:szCs w:val="22"/>
        </w:rPr>
      </w:pPr>
      <w:r w:rsidRPr="00432D2A">
        <w:rPr>
          <w:rFonts w:ascii="PT Sans" w:hAnsi="PT Sans"/>
          <w:b/>
          <w:bCs/>
          <w:sz w:val="22"/>
          <w:szCs w:val="22"/>
        </w:rPr>
        <w:t>130 Jahre Kino – feiern Sie mit uns!</w:t>
      </w:r>
      <w:r>
        <w:rPr>
          <w:rFonts w:ascii="PT Sans" w:hAnsi="PT Sans"/>
          <w:b/>
          <w:bCs/>
          <w:sz w:val="22"/>
          <w:szCs w:val="22"/>
        </w:rPr>
        <w:tab/>
      </w:r>
      <w:r w:rsidRPr="00432D2A">
        <w:rPr>
          <w:rFonts w:ascii="PT Sans" w:hAnsi="PT Sans"/>
          <w:sz w:val="22"/>
          <w:szCs w:val="22"/>
        </w:rPr>
        <w:br/>
        <w:t>Das komplette Jubiläumsprogramm finden Sie unter [Webseite].</w:t>
      </w:r>
    </w:p>
    <w:p w14:paraId="323705A8" w14:textId="0449BA3A" w:rsidR="00432D2A" w:rsidRPr="00432D2A" w:rsidRDefault="00432D2A" w:rsidP="00432D2A">
      <w:pPr>
        <w:tabs>
          <w:tab w:val="left" w:pos="7513"/>
          <w:tab w:val="left" w:pos="7797"/>
        </w:tabs>
        <w:ind w:right="1417"/>
        <w:jc w:val="both"/>
        <w:rPr>
          <w:rFonts w:ascii="PT Sans" w:hAnsi="PT Sans"/>
          <w:sz w:val="22"/>
          <w:szCs w:val="22"/>
        </w:rPr>
      </w:pPr>
      <w:r>
        <w:rPr>
          <w:rFonts w:ascii="PT Sans" w:hAnsi="PT Sans"/>
          <w:sz w:val="22"/>
          <w:szCs w:val="22"/>
        </w:rPr>
        <w:tab/>
      </w:r>
      <w:r w:rsidRPr="00432D2A">
        <w:rPr>
          <w:rFonts w:ascii="PT Sans" w:hAnsi="PT Sans"/>
          <w:sz w:val="22"/>
          <w:szCs w:val="22"/>
        </w:rPr>
        <w:br/>
        <w:t>Für Rückfragen, Bildmaterial oder Interviewwünsche wenden Sie sich gerne an:</w:t>
      </w:r>
      <w:r w:rsidRPr="00432D2A">
        <w:rPr>
          <w:rFonts w:ascii="PT Sans" w:hAnsi="PT Sans"/>
          <w:sz w:val="22"/>
          <w:szCs w:val="22"/>
        </w:rPr>
        <w:br/>
        <w:t>[</w:t>
      </w:r>
      <w:r>
        <w:rPr>
          <w:rFonts w:ascii="PT Sans" w:hAnsi="PT Sans"/>
          <w:sz w:val="22"/>
          <w:szCs w:val="22"/>
        </w:rPr>
        <w:t>Ihre Ansprechperson</w:t>
      </w:r>
      <w:r w:rsidRPr="00432D2A">
        <w:rPr>
          <w:rFonts w:ascii="PT Sans" w:hAnsi="PT Sans"/>
          <w:sz w:val="22"/>
          <w:szCs w:val="22"/>
        </w:rPr>
        <w:t>]</w:t>
      </w:r>
    </w:p>
    <w:p w14:paraId="3C38F4EC" w14:textId="77777777" w:rsidR="00432D2A" w:rsidRPr="00432D2A" w:rsidRDefault="00432D2A" w:rsidP="003320F9">
      <w:pPr>
        <w:tabs>
          <w:tab w:val="left" w:pos="7513"/>
          <w:tab w:val="left" w:pos="7797"/>
        </w:tabs>
        <w:ind w:right="1417"/>
        <w:jc w:val="both"/>
        <w:rPr>
          <w:rFonts w:ascii="PT Sans" w:hAnsi="PT Sans"/>
          <w:sz w:val="22"/>
          <w:szCs w:val="22"/>
        </w:rPr>
      </w:pPr>
    </w:p>
    <w:sectPr w:rsidR="00432D2A" w:rsidRPr="00432D2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7A695" w14:textId="77777777" w:rsidR="00D05620" w:rsidRDefault="00D05620" w:rsidP="009D25A6">
      <w:r>
        <w:separator/>
      </w:r>
    </w:p>
  </w:endnote>
  <w:endnote w:type="continuationSeparator" w:id="0">
    <w:p w14:paraId="5813E7C0" w14:textId="77777777" w:rsidR="00D05620" w:rsidRDefault="00D05620" w:rsidP="009D2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T Sans">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9DE94" w14:textId="77777777" w:rsidR="00D05620" w:rsidRDefault="00D05620" w:rsidP="009D25A6">
      <w:r>
        <w:separator/>
      </w:r>
    </w:p>
  </w:footnote>
  <w:footnote w:type="continuationSeparator" w:id="0">
    <w:p w14:paraId="49D85A0F" w14:textId="77777777" w:rsidR="00D05620" w:rsidRDefault="00D05620" w:rsidP="009D2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F7EB1"/>
    <w:multiLevelType w:val="hybridMultilevel"/>
    <w:tmpl w:val="10063B24"/>
    <w:lvl w:ilvl="0" w:tplc="DC681A30">
      <w:numFmt w:val="bullet"/>
      <w:lvlText w:val="-"/>
      <w:lvlJc w:val="left"/>
      <w:pPr>
        <w:ind w:left="720" w:hanging="360"/>
      </w:pPr>
      <w:rPr>
        <w:rFonts w:ascii="PT Sans" w:eastAsiaTheme="minorHAnsi" w:hAnsi="PT Sans" w:cs="Arial" w:hint="default"/>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D83C39"/>
    <w:multiLevelType w:val="hybridMultilevel"/>
    <w:tmpl w:val="841ED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AF2BC5"/>
    <w:multiLevelType w:val="multilevel"/>
    <w:tmpl w:val="A970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9928102">
    <w:abstractNumId w:val="1"/>
  </w:num>
  <w:num w:numId="2" w16cid:durableId="718365215">
    <w:abstractNumId w:val="0"/>
  </w:num>
  <w:num w:numId="3" w16cid:durableId="909655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de-DE" w:vendorID="64" w:dllVersion="6" w:nlCheck="1" w:checkStyle="1"/>
  <w:activeWritingStyle w:appName="MSWord" w:lang="de-DE"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US" w:vendorID="64" w:dllVersion="0" w:nlCheck="1" w:checkStyle="0"/>
  <w:activeWritingStyle w:appName="MSWord" w:lang="it-IT" w:vendorID="64" w:dllVersion="0" w:nlCheck="1" w:checkStyle="0"/>
  <w:activeWritingStyle w:appName="MSWord" w:lang="en-GB"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36"/>
    <w:rsid w:val="00035097"/>
    <w:rsid w:val="00076544"/>
    <w:rsid w:val="00076A98"/>
    <w:rsid w:val="0009440E"/>
    <w:rsid w:val="000969EB"/>
    <w:rsid w:val="000C193E"/>
    <w:rsid w:val="000D4352"/>
    <w:rsid w:val="001153DF"/>
    <w:rsid w:val="00121D5B"/>
    <w:rsid w:val="00126189"/>
    <w:rsid w:val="001270CE"/>
    <w:rsid w:val="001300FD"/>
    <w:rsid w:val="00130C7F"/>
    <w:rsid w:val="00130EAF"/>
    <w:rsid w:val="001323BB"/>
    <w:rsid w:val="00133E3D"/>
    <w:rsid w:val="00134BF4"/>
    <w:rsid w:val="00174AAC"/>
    <w:rsid w:val="00180E25"/>
    <w:rsid w:val="00196A9A"/>
    <w:rsid w:val="00196EE9"/>
    <w:rsid w:val="001D1973"/>
    <w:rsid w:val="001D3107"/>
    <w:rsid w:val="001E58B2"/>
    <w:rsid w:val="001F639D"/>
    <w:rsid w:val="00207940"/>
    <w:rsid w:val="00207DA6"/>
    <w:rsid w:val="0021562B"/>
    <w:rsid w:val="00221C3F"/>
    <w:rsid w:val="00247A74"/>
    <w:rsid w:val="00270039"/>
    <w:rsid w:val="00272529"/>
    <w:rsid w:val="0028667C"/>
    <w:rsid w:val="00293D23"/>
    <w:rsid w:val="002955D6"/>
    <w:rsid w:val="002B7B92"/>
    <w:rsid w:val="002C3DDE"/>
    <w:rsid w:val="002C7960"/>
    <w:rsid w:val="002D2046"/>
    <w:rsid w:val="00312BD7"/>
    <w:rsid w:val="003320F9"/>
    <w:rsid w:val="003444A0"/>
    <w:rsid w:val="00345D72"/>
    <w:rsid w:val="0035003B"/>
    <w:rsid w:val="003579C1"/>
    <w:rsid w:val="00372C13"/>
    <w:rsid w:val="00376A1F"/>
    <w:rsid w:val="00377ABC"/>
    <w:rsid w:val="003838E0"/>
    <w:rsid w:val="003879A3"/>
    <w:rsid w:val="00387E35"/>
    <w:rsid w:val="003A3958"/>
    <w:rsid w:val="003B160E"/>
    <w:rsid w:val="003B5E66"/>
    <w:rsid w:val="003C18FA"/>
    <w:rsid w:val="003D4DBB"/>
    <w:rsid w:val="004049C8"/>
    <w:rsid w:val="00412BFA"/>
    <w:rsid w:val="00432D2A"/>
    <w:rsid w:val="00461B3A"/>
    <w:rsid w:val="00467488"/>
    <w:rsid w:val="00480211"/>
    <w:rsid w:val="00487636"/>
    <w:rsid w:val="004A05A8"/>
    <w:rsid w:val="004C78A5"/>
    <w:rsid w:val="004D2A83"/>
    <w:rsid w:val="004E2E29"/>
    <w:rsid w:val="004F4A21"/>
    <w:rsid w:val="005044A7"/>
    <w:rsid w:val="00512DF1"/>
    <w:rsid w:val="00513365"/>
    <w:rsid w:val="00523F5F"/>
    <w:rsid w:val="0053013B"/>
    <w:rsid w:val="0056149B"/>
    <w:rsid w:val="00561917"/>
    <w:rsid w:val="00561B13"/>
    <w:rsid w:val="005655CB"/>
    <w:rsid w:val="00591F17"/>
    <w:rsid w:val="005D1B2F"/>
    <w:rsid w:val="005D20D4"/>
    <w:rsid w:val="005D211E"/>
    <w:rsid w:val="005D31BC"/>
    <w:rsid w:val="005D44FF"/>
    <w:rsid w:val="005D7EFE"/>
    <w:rsid w:val="005E058A"/>
    <w:rsid w:val="0062198C"/>
    <w:rsid w:val="00621F3F"/>
    <w:rsid w:val="0063054D"/>
    <w:rsid w:val="00631694"/>
    <w:rsid w:val="00632A04"/>
    <w:rsid w:val="006367BF"/>
    <w:rsid w:val="006725D8"/>
    <w:rsid w:val="006875EC"/>
    <w:rsid w:val="006903EC"/>
    <w:rsid w:val="00697426"/>
    <w:rsid w:val="006A6E5D"/>
    <w:rsid w:val="006B5931"/>
    <w:rsid w:val="006B683F"/>
    <w:rsid w:val="006D0FF5"/>
    <w:rsid w:val="006F0320"/>
    <w:rsid w:val="006F3329"/>
    <w:rsid w:val="0070165E"/>
    <w:rsid w:val="00732F16"/>
    <w:rsid w:val="00755CD1"/>
    <w:rsid w:val="00765542"/>
    <w:rsid w:val="00773E93"/>
    <w:rsid w:val="00794541"/>
    <w:rsid w:val="007D46A9"/>
    <w:rsid w:val="007E4CAF"/>
    <w:rsid w:val="00805CEA"/>
    <w:rsid w:val="00817BE4"/>
    <w:rsid w:val="00826E80"/>
    <w:rsid w:val="00832CD1"/>
    <w:rsid w:val="0084692F"/>
    <w:rsid w:val="00852091"/>
    <w:rsid w:val="008563E3"/>
    <w:rsid w:val="0086577D"/>
    <w:rsid w:val="008678F1"/>
    <w:rsid w:val="00871E61"/>
    <w:rsid w:val="00876ED0"/>
    <w:rsid w:val="00880BC8"/>
    <w:rsid w:val="00881D6C"/>
    <w:rsid w:val="008908B2"/>
    <w:rsid w:val="00891AB1"/>
    <w:rsid w:val="00896C42"/>
    <w:rsid w:val="008B0D1E"/>
    <w:rsid w:val="008B761B"/>
    <w:rsid w:val="008C1211"/>
    <w:rsid w:val="008D1F02"/>
    <w:rsid w:val="00910E73"/>
    <w:rsid w:val="00911F08"/>
    <w:rsid w:val="009123BF"/>
    <w:rsid w:val="00914AE4"/>
    <w:rsid w:val="00917E43"/>
    <w:rsid w:val="0095752C"/>
    <w:rsid w:val="009735BE"/>
    <w:rsid w:val="009741E0"/>
    <w:rsid w:val="0099105F"/>
    <w:rsid w:val="0099319A"/>
    <w:rsid w:val="009A4579"/>
    <w:rsid w:val="009A5113"/>
    <w:rsid w:val="009B57A9"/>
    <w:rsid w:val="009B7C3A"/>
    <w:rsid w:val="009C5901"/>
    <w:rsid w:val="009D25A6"/>
    <w:rsid w:val="009D6752"/>
    <w:rsid w:val="009E54C8"/>
    <w:rsid w:val="009F6202"/>
    <w:rsid w:val="00A01046"/>
    <w:rsid w:val="00A10C1C"/>
    <w:rsid w:val="00A1265C"/>
    <w:rsid w:val="00A14751"/>
    <w:rsid w:val="00A41918"/>
    <w:rsid w:val="00A460C6"/>
    <w:rsid w:val="00A4708C"/>
    <w:rsid w:val="00A534EC"/>
    <w:rsid w:val="00A64C36"/>
    <w:rsid w:val="00A97D53"/>
    <w:rsid w:val="00AA3025"/>
    <w:rsid w:val="00AB05A4"/>
    <w:rsid w:val="00AB70B1"/>
    <w:rsid w:val="00AD5DD0"/>
    <w:rsid w:val="00AF001B"/>
    <w:rsid w:val="00AF414C"/>
    <w:rsid w:val="00B025AD"/>
    <w:rsid w:val="00B148E6"/>
    <w:rsid w:val="00B25786"/>
    <w:rsid w:val="00B30CF3"/>
    <w:rsid w:val="00B33663"/>
    <w:rsid w:val="00B8208D"/>
    <w:rsid w:val="00B83EFF"/>
    <w:rsid w:val="00B867B9"/>
    <w:rsid w:val="00B87575"/>
    <w:rsid w:val="00BA4A98"/>
    <w:rsid w:val="00BB5573"/>
    <w:rsid w:val="00BB58C9"/>
    <w:rsid w:val="00BC31FC"/>
    <w:rsid w:val="00BC3870"/>
    <w:rsid w:val="00BC5C93"/>
    <w:rsid w:val="00BD0D36"/>
    <w:rsid w:val="00BD69C3"/>
    <w:rsid w:val="00BF1C9E"/>
    <w:rsid w:val="00BF2934"/>
    <w:rsid w:val="00C042B2"/>
    <w:rsid w:val="00C05574"/>
    <w:rsid w:val="00C32576"/>
    <w:rsid w:val="00C37297"/>
    <w:rsid w:val="00C40F78"/>
    <w:rsid w:val="00C52C1E"/>
    <w:rsid w:val="00C670D7"/>
    <w:rsid w:val="00C77F4B"/>
    <w:rsid w:val="00CA1A46"/>
    <w:rsid w:val="00CA25E0"/>
    <w:rsid w:val="00CA30A6"/>
    <w:rsid w:val="00CA59F2"/>
    <w:rsid w:val="00CC62D7"/>
    <w:rsid w:val="00CD093A"/>
    <w:rsid w:val="00CD0EBD"/>
    <w:rsid w:val="00D05620"/>
    <w:rsid w:val="00D374DB"/>
    <w:rsid w:val="00D66C7F"/>
    <w:rsid w:val="00D8136B"/>
    <w:rsid w:val="00D8306C"/>
    <w:rsid w:val="00D92D02"/>
    <w:rsid w:val="00D96CDC"/>
    <w:rsid w:val="00DA69BF"/>
    <w:rsid w:val="00DE15F5"/>
    <w:rsid w:val="00DE5515"/>
    <w:rsid w:val="00DF0547"/>
    <w:rsid w:val="00DF130A"/>
    <w:rsid w:val="00DF2378"/>
    <w:rsid w:val="00DF34B7"/>
    <w:rsid w:val="00DF3A0F"/>
    <w:rsid w:val="00DF60FD"/>
    <w:rsid w:val="00E00422"/>
    <w:rsid w:val="00E24E0D"/>
    <w:rsid w:val="00E40AC5"/>
    <w:rsid w:val="00E441A7"/>
    <w:rsid w:val="00E518C4"/>
    <w:rsid w:val="00E51CA0"/>
    <w:rsid w:val="00E62C0B"/>
    <w:rsid w:val="00E77C0B"/>
    <w:rsid w:val="00EA35E9"/>
    <w:rsid w:val="00EC16E8"/>
    <w:rsid w:val="00EC6BA7"/>
    <w:rsid w:val="00ED0BE3"/>
    <w:rsid w:val="00F12F1D"/>
    <w:rsid w:val="00F147C0"/>
    <w:rsid w:val="00F31353"/>
    <w:rsid w:val="00F61A32"/>
    <w:rsid w:val="00F700F1"/>
    <w:rsid w:val="00F71238"/>
    <w:rsid w:val="00F85DE2"/>
    <w:rsid w:val="00FD17AC"/>
    <w:rsid w:val="00FD1EB4"/>
    <w:rsid w:val="00FD619E"/>
    <w:rsid w:val="00FE7BDC"/>
    <w:rsid w:val="00FF1E2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08DEB"/>
  <w15:chartTrackingRefBased/>
  <w15:docId w15:val="{769BEE23-3D20-4774-9E18-9BFC739DD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qFormat/>
    <w:rsid w:val="00BD0D36"/>
    <w:pPr>
      <w:keepNext/>
      <w:outlineLvl w:val="1"/>
    </w:pPr>
    <w:rPr>
      <w:rFonts w:ascii="Univers" w:eastAsia="Times New Roman" w:hAnsi="Univers" w:cs="Times New Roman"/>
      <w:sz w:val="28"/>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BD0D36"/>
    <w:rPr>
      <w:rFonts w:ascii="Univers" w:eastAsia="Times New Roman" w:hAnsi="Univers" w:cs="Times New Roman"/>
      <w:sz w:val="28"/>
      <w:szCs w:val="20"/>
      <w:lang w:eastAsia="de-DE"/>
    </w:rPr>
  </w:style>
  <w:style w:type="paragraph" w:styleId="Sprechblasentext">
    <w:name w:val="Balloon Text"/>
    <w:basedOn w:val="Standard"/>
    <w:link w:val="SprechblasentextZchn"/>
    <w:uiPriority w:val="99"/>
    <w:semiHidden/>
    <w:unhideWhenUsed/>
    <w:rsid w:val="003444A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44A0"/>
    <w:rPr>
      <w:rFonts w:ascii="Segoe UI" w:hAnsi="Segoe UI" w:cs="Segoe UI"/>
      <w:sz w:val="18"/>
      <w:szCs w:val="18"/>
    </w:rPr>
  </w:style>
  <w:style w:type="table" w:styleId="Tabellenraster">
    <w:name w:val="Table Grid"/>
    <w:basedOn w:val="NormaleTabelle"/>
    <w:uiPriority w:val="39"/>
    <w:rsid w:val="00881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12DF1"/>
    <w:rPr>
      <w:color w:val="0563C1" w:themeColor="hyperlink"/>
      <w:u w:val="single"/>
    </w:rPr>
  </w:style>
  <w:style w:type="character" w:customStyle="1" w:styleId="NichtaufgelsteErwhnung1">
    <w:name w:val="Nicht aufgelöste Erwähnung1"/>
    <w:basedOn w:val="Absatz-Standardschriftart"/>
    <w:uiPriority w:val="99"/>
    <w:semiHidden/>
    <w:unhideWhenUsed/>
    <w:rsid w:val="00512DF1"/>
    <w:rPr>
      <w:color w:val="605E5C"/>
      <w:shd w:val="clear" w:color="auto" w:fill="E1DFDD"/>
    </w:rPr>
  </w:style>
  <w:style w:type="paragraph" w:styleId="Listenabsatz">
    <w:name w:val="List Paragraph"/>
    <w:basedOn w:val="Standard"/>
    <w:uiPriority w:val="34"/>
    <w:qFormat/>
    <w:rsid w:val="00A534EC"/>
    <w:pPr>
      <w:ind w:left="720"/>
      <w:contextualSpacing/>
    </w:pPr>
  </w:style>
  <w:style w:type="paragraph" w:styleId="berarbeitung">
    <w:name w:val="Revision"/>
    <w:hidden/>
    <w:uiPriority w:val="99"/>
    <w:semiHidden/>
    <w:rsid w:val="00F147C0"/>
  </w:style>
  <w:style w:type="paragraph" w:customStyle="1" w:styleId="Default">
    <w:name w:val="Default"/>
    <w:rsid w:val="00E62C0B"/>
    <w:pPr>
      <w:autoSpaceDE w:val="0"/>
      <w:autoSpaceDN w:val="0"/>
      <w:adjustRightInd w:val="0"/>
    </w:pPr>
    <w:rPr>
      <w:rFonts w:ascii="Tahoma" w:hAnsi="Tahoma" w:cs="Tahoma"/>
      <w:color w:val="000000"/>
    </w:rPr>
  </w:style>
  <w:style w:type="character" w:styleId="Kommentarzeichen">
    <w:name w:val="annotation reference"/>
    <w:basedOn w:val="Absatz-Standardschriftart"/>
    <w:uiPriority w:val="99"/>
    <w:semiHidden/>
    <w:unhideWhenUsed/>
    <w:rsid w:val="00911F08"/>
    <w:rPr>
      <w:sz w:val="16"/>
      <w:szCs w:val="16"/>
    </w:rPr>
  </w:style>
  <w:style w:type="paragraph" w:styleId="Kommentartext">
    <w:name w:val="annotation text"/>
    <w:basedOn w:val="Standard"/>
    <w:link w:val="KommentartextZchn"/>
    <w:uiPriority w:val="99"/>
    <w:unhideWhenUsed/>
    <w:rsid w:val="00911F08"/>
    <w:rPr>
      <w:sz w:val="20"/>
      <w:szCs w:val="20"/>
    </w:rPr>
  </w:style>
  <w:style w:type="character" w:customStyle="1" w:styleId="KommentartextZchn">
    <w:name w:val="Kommentartext Zchn"/>
    <w:basedOn w:val="Absatz-Standardschriftart"/>
    <w:link w:val="Kommentartext"/>
    <w:uiPriority w:val="99"/>
    <w:rsid w:val="00911F08"/>
    <w:rPr>
      <w:sz w:val="20"/>
      <w:szCs w:val="20"/>
    </w:rPr>
  </w:style>
  <w:style w:type="paragraph" w:styleId="Kommentarthema">
    <w:name w:val="annotation subject"/>
    <w:basedOn w:val="Kommentartext"/>
    <w:next w:val="Kommentartext"/>
    <w:link w:val="KommentarthemaZchn"/>
    <w:uiPriority w:val="99"/>
    <w:semiHidden/>
    <w:unhideWhenUsed/>
    <w:rsid w:val="00911F08"/>
    <w:rPr>
      <w:b/>
      <w:bCs/>
    </w:rPr>
  </w:style>
  <w:style w:type="character" w:customStyle="1" w:styleId="KommentarthemaZchn">
    <w:name w:val="Kommentarthema Zchn"/>
    <w:basedOn w:val="KommentartextZchn"/>
    <w:link w:val="Kommentarthema"/>
    <w:uiPriority w:val="99"/>
    <w:semiHidden/>
    <w:rsid w:val="00911F08"/>
    <w:rPr>
      <w:b/>
      <w:bCs/>
      <w:sz w:val="20"/>
      <w:szCs w:val="20"/>
    </w:rPr>
  </w:style>
  <w:style w:type="character" w:styleId="NichtaufgelsteErwhnung">
    <w:name w:val="Unresolved Mention"/>
    <w:basedOn w:val="Absatz-Standardschriftart"/>
    <w:uiPriority w:val="99"/>
    <w:semiHidden/>
    <w:unhideWhenUsed/>
    <w:rsid w:val="006A6E5D"/>
    <w:rPr>
      <w:color w:val="605E5C"/>
      <w:shd w:val="clear" w:color="auto" w:fill="E1DFDD"/>
    </w:rPr>
  </w:style>
  <w:style w:type="character" w:styleId="BesuchterLink">
    <w:name w:val="FollowedHyperlink"/>
    <w:basedOn w:val="Absatz-Standardschriftart"/>
    <w:uiPriority w:val="99"/>
    <w:semiHidden/>
    <w:unhideWhenUsed/>
    <w:rsid w:val="00FD17AC"/>
    <w:rPr>
      <w:color w:val="954F72" w:themeColor="followedHyperlink"/>
      <w:u w:val="single"/>
    </w:rPr>
  </w:style>
  <w:style w:type="paragraph" w:styleId="Funotentext">
    <w:name w:val="footnote text"/>
    <w:basedOn w:val="Standard"/>
    <w:link w:val="FunotentextZchn"/>
    <w:uiPriority w:val="99"/>
    <w:semiHidden/>
    <w:unhideWhenUsed/>
    <w:rsid w:val="009D25A6"/>
    <w:rPr>
      <w:sz w:val="20"/>
      <w:szCs w:val="20"/>
    </w:rPr>
  </w:style>
  <w:style w:type="character" w:customStyle="1" w:styleId="FunotentextZchn">
    <w:name w:val="Fußnotentext Zchn"/>
    <w:basedOn w:val="Absatz-Standardschriftart"/>
    <w:link w:val="Funotentext"/>
    <w:uiPriority w:val="99"/>
    <w:semiHidden/>
    <w:rsid w:val="009D25A6"/>
    <w:rPr>
      <w:sz w:val="20"/>
      <w:szCs w:val="20"/>
    </w:rPr>
  </w:style>
  <w:style w:type="character" w:styleId="Funotenzeichen">
    <w:name w:val="footnote reference"/>
    <w:basedOn w:val="Absatz-Standardschriftart"/>
    <w:uiPriority w:val="99"/>
    <w:semiHidden/>
    <w:unhideWhenUsed/>
    <w:rsid w:val="009D2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88">
      <w:bodyDiv w:val="1"/>
      <w:marLeft w:val="0"/>
      <w:marRight w:val="0"/>
      <w:marTop w:val="0"/>
      <w:marBottom w:val="0"/>
      <w:divBdr>
        <w:top w:val="none" w:sz="0" w:space="0" w:color="auto"/>
        <w:left w:val="none" w:sz="0" w:space="0" w:color="auto"/>
        <w:bottom w:val="none" w:sz="0" w:space="0" w:color="auto"/>
        <w:right w:val="none" w:sz="0" w:space="0" w:color="auto"/>
      </w:divBdr>
    </w:div>
    <w:div w:id="157504671">
      <w:bodyDiv w:val="1"/>
      <w:marLeft w:val="0"/>
      <w:marRight w:val="0"/>
      <w:marTop w:val="0"/>
      <w:marBottom w:val="0"/>
      <w:divBdr>
        <w:top w:val="none" w:sz="0" w:space="0" w:color="auto"/>
        <w:left w:val="none" w:sz="0" w:space="0" w:color="auto"/>
        <w:bottom w:val="none" w:sz="0" w:space="0" w:color="auto"/>
        <w:right w:val="none" w:sz="0" w:space="0" w:color="auto"/>
      </w:divBdr>
    </w:div>
    <w:div w:id="341248391">
      <w:bodyDiv w:val="1"/>
      <w:marLeft w:val="0"/>
      <w:marRight w:val="0"/>
      <w:marTop w:val="0"/>
      <w:marBottom w:val="0"/>
      <w:divBdr>
        <w:top w:val="none" w:sz="0" w:space="0" w:color="auto"/>
        <w:left w:val="none" w:sz="0" w:space="0" w:color="auto"/>
        <w:bottom w:val="none" w:sz="0" w:space="0" w:color="auto"/>
        <w:right w:val="none" w:sz="0" w:space="0" w:color="auto"/>
      </w:divBdr>
    </w:div>
    <w:div w:id="452986279">
      <w:bodyDiv w:val="1"/>
      <w:marLeft w:val="0"/>
      <w:marRight w:val="0"/>
      <w:marTop w:val="0"/>
      <w:marBottom w:val="0"/>
      <w:divBdr>
        <w:top w:val="none" w:sz="0" w:space="0" w:color="auto"/>
        <w:left w:val="none" w:sz="0" w:space="0" w:color="auto"/>
        <w:bottom w:val="none" w:sz="0" w:space="0" w:color="auto"/>
        <w:right w:val="none" w:sz="0" w:space="0" w:color="auto"/>
      </w:divBdr>
    </w:div>
    <w:div w:id="481434600">
      <w:bodyDiv w:val="1"/>
      <w:marLeft w:val="0"/>
      <w:marRight w:val="0"/>
      <w:marTop w:val="0"/>
      <w:marBottom w:val="0"/>
      <w:divBdr>
        <w:top w:val="none" w:sz="0" w:space="0" w:color="auto"/>
        <w:left w:val="none" w:sz="0" w:space="0" w:color="auto"/>
        <w:bottom w:val="none" w:sz="0" w:space="0" w:color="auto"/>
        <w:right w:val="none" w:sz="0" w:space="0" w:color="auto"/>
      </w:divBdr>
    </w:div>
    <w:div w:id="548810100">
      <w:bodyDiv w:val="1"/>
      <w:marLeft w:val="0"/>
      <w:marRight w:val="0"/>
      <w:marTop w:val="0"/>
      <w:marBottom w:val="0"/>
      <w:divBdr>
        <w:top w:val="none" w:sz="0" w:space="0" w:color="auto"/>
        <w:left w:val="none" w:sz="0" w:space="0" w:color="auto"/>
        <w:bottom w:val="none" w:sz="0" w:space="0" w:color="auto"/>
        <w:right w:val="none" w:sz="0" w:space="0" w:color="auto"/>
      </w:divBdr>
    </w:div>
    <w:div w:id="617570156">
      <w:bodyDiv w:val="1"/>
      <w:marLeft w:val="0"/>
      <w:marRight w:val="0"/>
      <w:marTop w:val="0"/>
      <w:marBottom w:val="0"/>
      <w:divBdr>
        <w:top w:val="none" w:sz="0" w:space="0" w:color="auto"/>
        <w:left w:val="none" w:sz="0" w:space="0" w:color="auto"/>
        <w:bottom w:val="none" w:sz="0" w:space="0" w:color="auto"/>
        <w:right w:val="none" w:sz="0" w:space="0" w:color="auto"/>
      </w:divBdr>
    </w:div>
    <w:div w:id="623924655">
      <w:bodyDiv w:val="1"/>
      <w:marLeft w:val="0"/>
      <w:marRight w:val="0"/>
      <w:marTop w:val="0"/>
      <w:marBottom w:val="0"/>
      <w:divBdr>
        <w:top w:val="none" w:sz="0" w:space="0" w:color="auto"/>
        <w:left w:val="none" w:sz="0" w:space="0" w:color="auto"/>
        <w:bottom w:val="none" w:sz="0" w:space="0" w:color="auto"/>
        <w:right w:val="none" w:sz="0" w:space="0" w:color="auto"/>
      </w:divBdr>
    </w:div>
    <w:div w:id="678389356">
      <w:bodyDiv w:val="1"/>
      <w:marLeft w:val="0"/>
      <w:marRight w:val="0"/>
      <w:marTop w:val="0"/>
      <w:marBottom w:val="0"/>
      <w:divBdr>
        <w:top w:val="none" w:sz="0" w:space="0" w:color="auto"/>
        <w:left w:val="none" w:sz="0" w:space="0" w:color="auto"/>
        <w:bottom w:val="none" w:sz="0" w:space="0" w:color="auto"/>
        <w:right w:val="none" w:sz="0" w:space="0" w:color="auto"/>
      </w:divBdr>
    </w:div>
    <w:div w:id="710108723">
      <w:bodyDiv w:val="1"/>
      <w:marLeft w:val="0"/>
      <w:marRight w:val="0"/>
      <w:marTop w:val="0"/>
      <w:marBottom w:val="0"/>
      <w:divBdr>
        <w:top w:val="none" w:sz="0" w:space="0" w:color="auto"/>
        <w:left w:val="none" w:sz="0" w:space="0" w:color="auto"/>
        <w:bottom w:val="none" w:sz="0" w:space="0" w:color="auto"/>
        <w:right w:val="none" w:sz="0" w:space="0" w:color="auto"/>
      </w:divBdr>
    </w:div>
    <w:div w:id="836310559">
      <w:bodyDiv w:val="1"/>
      <w:marLeft w:val="0"/>
      <w:marRight w:val="0"/>
      <w:marTop w:val="0"/>
      <w:marBottom w:val="0"/>
      <w:divBdr>
        <w:top w:val="none" w:sz="0" w:space="0" w:color="auto"/>
        <w:left w:val="none" w:sz="0" w:space="0" w:color="auto"/>
        <w:bottom w:val="none" w:sz="0" w:space="0" w:color="auto"/>
        <w:right w:val="none" w:sz="0" w:space="0" w:color="auto"/>
      </w:divBdr>
    </w:div>
    <w:div w:id="905722742">
      <w:bodyDiv w:val="1"/>
      <w:marLeft w:val="0"/>
      <w:marRight w:val="0"/>
      <w:marTop w:val="0"/>
      <w:marBottom w:val="0"/>
      <w:divBdr>
        <w:top w:val="none" w:sz="0" w:space="0" w:color="auto"/>
        <w:left w:val="none" w:sz="0" w:space="0" w:color="auto"/>
        <w:bottom w:val="none" w:sz="0" w:space="0" w:color="auto"/>
        <w:right w:val="none" w:sz="0" w:space="0" w:color="auto"/>
      </w:divBdr>
    </w:div>
    <w:div w:id="927884741">
      <w:bodyDiv w:val="1"/>
      <w:marLeft w:val="0"/>
      <w:marRight w:val="0"/>
      <w:marTop w:val="0"/>
      <w:marBottom w:val="0"/>
      <w:divBdr>
        <w:top w:val="none" w:sz="0" w:space="0" w:color="auto"/>
        <w:left w:val="none" w:sz="0" w:space="0" w:color="auto"/>
        <w:bottom w:val="none" w:sz="0" w:space="0" w:color="auto"/>
        <w:right w:val="none" w:sz="0" w:space="0" w:color="auto"/>
      </w:divBdr>
    </w:div>
    <w:div w:id="1074741600">
      <w:bodyDiv w:val="1"/>
      <w:marLeft w:val="0"/>
      <w:marRight w:val="0"/>
      <w:marTop w:val="0"/>
      <w:marBottom w:val="0"/>
      <w:divBdr>
        <w:top w:val="none" w:sz="0" w:space="0" w:color="auto"/>
        <w:left w:val="none" w:sz="0" w:space="0" w:color="auto"/>
        <w:bottom w:val="none" w:sz="0" w:space="0" w:color="auto"/>
        <w:right w:val="none" w:sz="0" w:space="0" w:color="auto"/>
      </w:divBdr>
      <w:divsChild>
        <w:div w:id="1151403674">
          <w:marLeft w:val="0"/>
          <w:marRight w:val="0"/>
          <w:marTop w:val="0"/>
          <w:marBottom w:val="0"/>
          <w:divBdr>
            <w:top w:val="none" w:sz="0" w:space="0" w:color="auto"/>
            <w:left w:val="none" w:sz="0" w:space="0" w:color="auto"/>
            <w:bottom w:val="none" w:sz="0" w:space="0" w:color="auto"/>
            <w:right w:val="none" w:sz="0" w:space="0" w:color="auto"/>
          </w:divBdr>
        </w:div>
      </w:divsChild>
    </w:div>
    <w:div w:id="1080055770">
      <w:bodyDiv w:val="1"/>
      <w:marLeft w:val="0"/>
      <w:marRight w:val="0"/>
      <w:marTop w:val="0"/>
      <w:marBottom w:val="0"/>
      <w:divBdr>
        <w:top w:val="none" w:sz="0" w:space="0" w:color="auto"/>
        <w:left w:val="none" w:sz="0" w:space="0" w:color="auto"/>
        <w:bottom w:val="none" w:sz="0" w:space="0" w:color="auto"/>
        <w:right w:val="none" w:sz="0" w:space="0" w:color="auto"/>
      </w:divBdr>
    </w:div>
    <w:div w:id="1086608757">
      <w:bodyDiv w:val="1"/>
      <w:marLeft w:val="0"/>
      <w:marRight w:val="0"/>
      <w:marTop w:val="0"/>
      <w:marBottom w:val="0"/>
      <w:divBdr>
        <w:top w:val="none" w:sz="0" w:space="0" w:color="auto"/>
        <w:left w:val="none" w:sz="0" w:space="0" w:color="auto"/>
        <w:bottom w:val="none" w:sz="0" w:space="0" w:color="auto"/>
        <w:right w:val="none" w:sz="0" w:space="0" w:color="auto"/>
      </w:divBdr>
    </w:div>
    <w:div w:id="1123889050">
      <w:bodyDiv w:val="1"/>
      <w:marLeft w:val="0"/>
      <w:marRight w:val="0"/>
      <w:marTop w:val="0"/>
      <w:marBottom w:val="0"/>
      <w:divBdr>
        <w:top w:val="none" w:sz="0" w:space="0" w:color="auto"/>
        <w:left w:val="none" w:sz="0" w:space="0" w:color="auto"/>
        <w:bottom w:val="none" w:sz="0" w:space="0" w:color="auto"/>
        <w:right w:val="none" w:sz="0" w:space="0" w:color="auto"/>
      </w:divBdr>
    </w:div>
    <w:div w:id="1157378742">
      <w:bodyDiv w:val="1"/>
      <w:marLeft w:val="0"/>
      <w:marRight w:val="0"/>
      <w:marTop w:val="0"/>
      <w:marBottom w:val="0"/>
      <w:divBdr>
        <w:top w:val="none" w:sz="0" w:space="0" w:color="auto"/>
        <w:left w:val="none" w:sz="0" w:space="0" w:color="auto"/>
        <w:bottom w:val="none" w:sz="0" w:space="0" w:color="auto"/>
        <w:right w:val="none" w:sz="0" w:space="0" w:color="auto"/>
      </w:divBdr>
    </w:div>
    <w:div w:id="1215196320">
      <w:bodyDiv w:val="1"/>
      <w:marLeft w:val="0"/>
      <w:marRight w:val="0"/>
      <w:marTop w:val="0"/>
      <w:marBottom w:val="0"/>
      <w:divBdr>
        <w:top w:val="none" w:sz="0" w:space="0" w:color="auto"/>
        <w:left w:val="none" w:sz="0" w:space="0" w:color="auto"/>
        <w:bottom w:val="none" w:sz="0" w:space="0" w:color="auto"/>
        <w:right w:val="none" w:sz="0" w:space="0" w:color="auto"/>
      </w:divBdr>
    </w:div>
    <w:div w:id="1364288685">
      <w:bodyDiv w:val="1"/>
      <w:marLeft w:val="0"/>
      <w:marRight w:val="0"/>
      <w:marTop w:val="0"/>
      <w:marBottom w:val="0"/>
      <w:divBdr>
        <w:top w:val="none" w:sz="0" w:space="0" w:color="auto"/>
        <w:left w:val="none" w:sz="0" w:space="0" w:color="auto"/>
        <w:bottom w:val="none" w:sz="0" w:space="0" w:color="auto"/>
        <w:right w:val="none" w:sz="0" w:space="0" w:color="auto"/>
      </w:divBdr>
    </w:div>
    <w:div w:id="1407216934">
      <w:bodyDiv w:val="1"/>
      <w:marLeft w:val="0"/>
      <w:marRight w:val="0"/>
      <w:marTop w:val="0"/>
      <w:marBottom w:val="0"/>
      <w:divBdr>
        <w:top w:val="none" w:sz="0" w:space="0" w:color="auto"/>
        <w:left w:val="none" w:sz="0" w:space="0" w:color="auto"/>
        <w:bottom w:val="none" w:sz="0" w:space="0" w:color="auto"/>
        <w:right w:val="none" w:sz="0" w:space="0" w:color="auto"/>
      </w:divBdr>
    </w:div>
    <w:div w:id="1490440837">
      <w:bodyDiv w:val="1"/>
      <w:marLeft w:val="0"/>
      <w:marRight w:val="0"/>
      <w:marTop w:val="0"/>
      <w:marBottom w:val="0"/>
      <w:divBdr>
        <w:top w:val="none" w:sz="0" w:space="0" w:color="auto"/>
        <w:left w:val="none" w:sz="0" w:space="0" w:color="auto"/>
        <w:bottom w:val="none" w:sz="0" w:space="0" w:color="auto"/>
        <w:right w:val="none" w:sz="0" w:space="0" w:color="auto"/>
      </w:divBdr>
    </w:div>
    <w:div w:id="1624116708">
      <w:bodyDiv w:val="1"/>
      <w:marLeft w:val="0"/>
      <w:marRight w:val="0"/>
      <w:marTop w:val="0"/>
      <w:marBottom w:val="0"/>
      <w:divBdr>
        <w:top w:val="none" w:sz="0" w:space="0" w:color="auto"/>
        <w:left w:val="none" w:sz="0" w:space="0" w:color="auto"/>
        <w:bottom w:val="none" w:sz="0" w:space="0" w:color="auto"/>
        <w:right w:val="none" w:sz="0" w:space="0" w:color="auto"/>
      </w:divBdr>
    </w:div>
    <w:div w:id="1678531199">
      <w:bodyDiv w:val="1"/>
      <w:marLeft w:val="0"/>
      <w:marRight w:val="0"/>
      <w:marTop w:val="0"/>
      <w:marBottom w:val="0"/>
      <w:divBdr>
        <w:top w:val="none" w:sz="0" w:space="0" w:color="auto"/>
        <w:left w:val="none" w:sz="0" w:space="0" w:color="auto"/>
        <w:bottom w:val="none" w:sz="0" w:space="0" w:color="auto"/>
        <w:right w:val="none" w:sz="0" w:space="0" w:color="auto"/>
      </w:divBdr>
    </w:div>
    <w:div w:id="1692951012">
      <w:bodyDiv w:val="1"/>
      <w:marLeft w:val="0"/>
      <w:marRight w:val="0"/>
      <w:marTop w:val="0"/>
      <w:marBottom w:val="0"/>
      <w:divBdr>
        <w:top w:val="none" w:sz="0" w:space="0" w:color="auto"/>
        <w:left w:val="none" w:sz="0" w:space="0" w:color="auto"/>
        <w:bottom w:val="none" w:sz="0" w:space="0" w:color="auto"/>
        <w:right w:val="none" w:sz="0" w:space="0" w:color="auto"/>
      </w:divBdr>
    </w:div>
    <w:div w:id="1802192585">
      <w:bodyDiv w:val="1"/>
      <w:marLeft w:val="0"/>
      <w:marRight w:val="0"/>
      <w:marTop w:val="0"/>
      <w:marBottom w:val="0"/>
      <w:divBdr>
        <w:top w:val="none" w:sz="0" w:space="0" w:color="auto"/>
        <w:left w:val="none" w:sz="0" w:space="0" w:color="auto"/>
        <w:bottom w:val="none" w:sz="0" w:space="0" w:color="auto"/>
        <w:right w:val="none" w:sz="0" w:space="0" w:color="auto"/>
      </w:divBdr>
    </w:div>
    <w:div w:id="1933970859">
      <w:bodyDiv w:val="1"/>
      <w:marLeft w:val="0"/>
      <w:marRight w:val="0"/>
      <w:marTop w:val="0"/>
      <w:marBottom w:val="0"/>
      <w:divBdr>
        <w:top w:val="none" w:sz="0" w:space="0" w:color="auto"/>
        <w:left w:val="none" w:sz="0" w:space="0" w:color="auto"/>
        <w:bottom w:val="none" w:sz="0" w:space="0" w:color="auto"/>
        <w:right w:val="none" w:sz="0" w:space="0" w:color="auto"/>
      </w:divBdr>
    </w:div>
    <w:div w:id="1964144863">
      <w:bodyDiv w:val="1"/>
      <w:marLeft w:val="0"/>
      <w:marRight w:val="0"/>
      <w:marTop w:val="0"/>
      <w:marBottom w:val="0"/>
      <w:divBdr>
        <w:top w:val="none" w:sz="0" w:space="0" w:color="auto"/>
        <w:left w:val="none" w:sz="0" w:space="0" w:color="auto"/>
        <w:bottom w:val="none" w:sz="0" w:space="0" w:color="auto"/>
        <w:right w:val="none" w:sz="0" w:space="0" w:color="auto"/>
      </w:divBdr>
    </w:div>
    <w:div w:id="2032416254">
      <w:bodyDiv w:val="1"/>
      <w:marLeft w:val="0"/>
      <w:marRight w:val="0"/>
      <w:marTop w:val="0"/>
      <w:marBottom w:val="0"/>
      <w:divBdr>
        <w:top w:val="none" w:sz="0" w:space="0" w:color="auto"/>
        <w:left w:val="none" w:sz="0" w:space="0" w:color="auto"/>
        <w:bottom w:val="none" w:sz="0" w:space="0" w:color="auto"/>
        <w:right w:val="none" w:sz="0" w:space="0" w:color="auto"/>
      </w:divBdr>
    </w:div>
    <w:div w:id="206444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4359A622501548B1E68A93454EEE20" ma:contentTypeVersion="20" ma:contentTypeDescription="Ein neues Dokument erstellen." ma:contentTypeScope="" ma:versionID="a8904c91c59b84035d2ff2ddbb96e2d6">
  <xsd:schema xmlns:xsd="http://www.w3.org/2001/XMLSchema" xmlns:xs="http://www.w3.org/2001/XMLSchema" xmlns:p="http://schemas.microsoft.com/office/2006/metadata/properties" xmlns:ns2="abb3ee37-5f46-45b5-8bef-cb80b70c9c89" xmlns:ns3="8ab85927-5d1a-46b8-a1cd-8157fbe52fd1" targetNamespace="http://schemas.microsoft.com/office/2006/metadata/properties" ma:root="true" ma:fieldsID="753a5c2418d16ca84eca0ea8f75abe58" ns2:_="" ns3:_="">
    <xsd:import namespace="abb3ee37-5f46-45b5-8bef-cb80b70c9c89"/>
    <xsd:import namespace="8ab85927-5d1a-46b8-a1cd-8157fbe52fd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3ee37-5f46-45b5-8bef-cb80b70c9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a5c6d399-7b87-446a-9886-f99936714f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b85927-5d1a-46b8-a1cd-8157fbe52fd1"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2f21bab-ab7e-4e3e-b104-73a4213dca90}" ma:internalName="TaxCatchAll" ma:showField="CatchAllData" ma:web="8ab85927-5d1a-46b8-a1cd-8157fbe52f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3ee37-5f46-45b5-8bef-cb80b70c9c89">
      <Terms xmlns="http://schemas.microsoft.com/office/infopath/2007/PartnerControls"/>
    </lcf76f155ced4ddcb4097134ff3c332f>
    <TaxCatchAll xmlns="8ab85927-5d1a-46b8-a1cd-8157fbe52fd1" xsi:nil="true"/>
  </documentManagement>
</p:properties>
</file>

<file path=customXml/itemProps1.xml><?xml version="1.0" encoding="utf-8"?>
<ds:datastoreItem xmlns:ds="http://schemas.openxmlformats.org/officeDocument/2006/customXml" ds:itemID="{2E404A9F-9475-4D1B-AB5C-5FF74AAC9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b3ee37-5f46-45b5-8bef-cb80b70c9c89"/>
    <ds:schemaRef ds:uri="8ab85927-5d1a-46b8-a1cd-8157fbe52f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E4F08E-B752-424B-8B40-F7F511131E72}">
  <ds:schemaRefs>
    <ds:schemaRef ds:uri="http://schemas.microsoft.com/sharepoint/v3/contenttype/forms"/>
  </ds:schemaRefs>
</ds:datastoreItem>
</file>

<file path=customXml/itemProps3.xml><?xml version="1.0" encoding="utf-8"?>
<ds:datastoreItem xmlns:ds="http://schemas.openxmlformats.org/officeDocument/2006/customXml" ds:itemID="{64FDB1FC-FCBE-481E-8F4D-3B1989EBBB49}">
  <ds:schemaRefs>
    <ds:schemaRef ds:uri="http://schemas.microsoft.com/office/2006/metadata/properties"/>
    <ds:schemaRef ds:uri="http://schemas.microsoft.com/office/infopath/2007/PartnerControls"/>
    <ds:schemaRef ds:uri="abb3ee37-5f46-45b5-8bef-cb80b70c9c89"/>
    <ds:schemaRef ds:uri="8ab85927-5d1a-46b8-a1cd-8157fbe52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1674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Buetow</dc:creator>
  <cp:keywords/>
  <dc:description/>
  <cp:lastModifiedBy>Office002</cp:lastModifiedBy>
  <cp:revision>2</cp:revision>
  <cp:lastPrinted>2025-06-03T08:18:00Z</cp:lastPrinted>
  <dcterms:created xsi:type="dcterms:W3CDTF">2025-08-05T07:47:00Z</dcterms:created>
  <dcterms:modified xsi:type="dcterms:W3CDTF">2025-08-05T07:47:00Z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0x010100334359A622501548B1E68A93454EEE20</vt:lpwstr>
  </property>
  <property fmtid="{D5CDD505-2E9C-101B-9397-08002B2CF9AE}" pid="3" name="MediaServiceImageTags">
    <vt:lpwstr/>
  </property>
</Properties>
</file>